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A5DB8" w14:textId="77777777" w:rsidR="00D9350D" w:rsidRPr="00FE23F3" w:rsidRDefault="00D9350D" w:rsidP="00DC7A79">
      <w:r w:rsidRPr="00FE23F3">
        <w:t>LE CHANGEMENT DE GAZ EN 10 QUESTIONS</w:t>
      </w:r>
    </w:p>
    <w:p w14:paraId="25EA341C" w14:textId="77777777" w:rsidR="00D9350D" w:rsidRPr="00FE23F3" w:rsidRDefault="00D9350D" w:rsidP="00556F7B">
      <w:pPr>
        <w:widowControl w:val="0"/>
        <w:spacing w:after="0" w:line="240" w:lineRule="auto"/>
        <w:jc w:val="both"/>
        <w:rPr>
          <w:rFonts w:ascii="Frutiger LT Std 55 Roman" w:hAnsi="Frutiger LT Std 55 Roman" w:cs="Arial"/>
          <w:sz w:val="24"/>
        </w:rPr>
      </w:pPr>
    </w:p>
    <w:p w14:paraId="24DDEEF7" w14:textId="77777777" w:rsidR="00D9350D" w:rsidRPr="00FE23F3" w:rsidRDefault="00D9350D" w:rsidP="00556F7B">
      <w:pPr>
        <w:widowControl w:val="0"/>
        <w:spacing w:after="0" w:line="240" w:lineRule="auto"/>
        <w:jc w:val="both"/>
        <w:rPr>
          <w:rFonts w:ascii="Frutiger LT Std 55 Roman" w:hAnsi="Frutiger LT Std 55 Roman" w:cs="Arial"/>
          <w:sz w:val="24"/>
        </w:rPr>
      </w:pPr>
    </w:p>
    <w:p w14:paraId="71253692" w14:textId="77777777" w:rsidR="00556F7B" w:rsidRPr="00FE23F3" w:rsidRDefault="00556F7B" w:rsidP="00556F7B">
      <w:pPr>
        <w:widowControl w:val="0"/>
        <w:spacing w:after="0" w:line="240" w:lineRule="auto"/>
        <w:jc w:val="both"/>
        <w:rPr>
          <w:rFonts w:ascii="Frutiger LT Std 55 Roman" w:hAnsi="Frutiger LT Std 55 Roman" w:cs="Arial"/>
          <w:sz w:val="24"/>
        </w:rPr>
      </w:pPr>
      <w:r w:rsidRPr="00FE23F3">
        <w:rPr>
          <w:rFonts w:ascii="Frutiger LT Std 55 Roman" w:hAnsi="Frutiger LT Std 55 Roman" w:cs="Arial"/>
          <w:sz w:val="24"/>
        </w:rPr>
        <w:t xml:space="preserve">Comme de nombreuses communes de la région Hauts-de-France, </w:t>
      </w:r>
      <w:r w:rsidR="00DC7A79">
        <w:rPr>
          <w:rFonts w:ascii="Frutiger LT Std 55 Roman" w:hAnsi="Frutiger LT Std 55 Roman" w:cs="Arial"/>
          <w:sz w:val="24"/>
        </w:rPr>
        <w:t>Dunkerque</w:t>
      </w:r>
      <w:r w:rsidRPr="00FE23F3">
        <w:rPr>
          <w:rFonts w:ascii="Frutiger LT Std 55 Roman" w:hAnsi="Frutiger LT Std 55 Roman" w:cs="Arial"/>
          <w:sz w:val="24"/>
        </w:rPr>
        <w:t xml:space="preserve"> et les communes environnantes sont alimentées en gaz par le gisement de Groningue aux Pays Bas.</w:t>
      </w:r>
    </w:p>
    <w:p w14:paraId="3BAB6BC3" w14:textId="77777777" w:rsidR="00556F7B" w:rsidRPr="00FE23F3" w:rsidRDefault="00556F7B" w:rsidP="00556F7B">
      <w:pPr>
        <w:widowControl w:val="0"/>
        <w:spacing w:after="0" w:line="240" w:lineRule="auto"/>
        <w:jc w:val="both"/>
        <w:rPr>
          <w:rFonts w:ascii="Frutiger LT Std 55 Roman" w:eastAsia="Times New Roman" w:hAnsi="Frutiger LT Std 55 Roman" w:cs="Arial"/>
          <w:kern w:val="28"/>
          <w:sz w:val="24"/>
          <w:szCs w:val="24"/>
          <w:lang w:eastAsia="fr-FR"/>
          <w14:cntxtAlts/>
        </w:rPr>
      </w:pPr>
      <w:r w:rsidRPr="00FE23F3">
        <w:rPr>
          <w:rFonts w:ascii="Frutiger LT Std 55 Roman" w:hAnsi="Frutiger LT Std 55 Roman" w:cs="Arial"/>
          <w:sz w:val="24"/>
        </w:rPr>
        <w:t xml:space="preserve">Pour des raisons de baisse de production du gisement, </w:t>
      </w:r>
      <w:r w:rsidRPr="00FE23F3">
        <w:rPr>
          <w:rFonts w:ascii="Frutiger LT Std 55 Roman" w:eastAsia="Times New Roman" w:hAnsi="Frutiger LT Std 55 Roman" w:cs="Arial"/>
          <w:kern w:val="28"/>
          <w:sz w:val="24"/>
          <w:szCs w:val="24"/>
          <w:lang w:eastAsia="fr-FR"/>
          <w14:cntxtAlts/>
        </w:rPr>
        <w:t>la France ne sera plus alimentée par ce type de gaz. Tout comme nos voisins belges et allemands, il nous faut dès à présent nous préparer à un changement de gaz.</w:t>
      </w:r>
    </w:p>
    <w:p w14:paraId="3A51E0E5" w14:textId="77777777" w:rsidR="00556F7B" w:rsidRPr="00FE23F3" w:rsidRDefault="00556F7B" w:rsidP="00556F7B">
      <w:pPr>
        <w:rPr>
          <w:rFonts w:ascii="Frutiger LT Std 55 Roman" w:hAnsi="Frutiger LT Std 55 Roman"/>
          <w:b/>
        </w:rPr>
      </w:pPr>
    </w:p>
    <w:p w14:paraId="722D8ED9" w14:textId="77777777" w:rsidR="00556F7B" w:rsidRPr="00FE23F3" w:rsidRDefault="00556F7B" w:rsidP="00556F7B">
      <w:pPr>
        <w:pStyle w:val="Paragraphedeliste"/>
        <w:numPr>
          <w:ilvl w:val="0"/>
          <w:numId w:val="1"/>
        </w:numPr>
        <w:ind w:left="720"/>
        <w:rPr>
          <w:rFonts w:ascii="Frutiger LT Std 55 Roman" w:hAnsi="Frutiger LT Std 55 Roman" w:cs="Arial"/>
          <w:b/>
          <w:sz w:val="24"/>
        </w:rPr>
      </w:pPr>
      <w:r w:rsidRPr="00FE23F3">
        <w:rPr>
          <w:rFonts w:ascii="Frutiger LT Std 55 Roman" w:hAnsi="Frutiger LT Std 55 Roman" w:cs="Arial"/>
          <w:b/>
          <w:sz w:val="24"/>
        </w:rPr>
        <w:t>C’est quoi ?</w:t>
      </w:r>
    </w:p>
    <w:p w14:paraId="58CE1CFB" w14:textId="77777777" w:rsidR="00556F7B" w:rsidRPr="00FE23F3" w:rsidRDefault="00556F7B" w:rsidP="00556F7B">
      <w:pPr>
        <w:jc w:val="both"/>
        <w:rPr>
          <w:rFonts w:ascii="Frutiger LT Std 55 Roman" w:hAnsi="Frutiger LT Std 55 Roman" w:cs="Arial"/>
        </w:rPr>
      </w:pPr>
      <w:r w:rsidRPr="00FE23F3">
        <w:rPr>
          <w:rFonts w:ascii="Frutiger LT Std 55 Roman" w:hAnsi="Frutiger LT Std 55 Roman" w:cs="Arial"/>
        </w:rPr>
        <w:t xml:space="preserve">Le changement de gaz, c’est l’adaptation des réseaux de gaz naturel alimentés en gaz issu principalement du gisement de Groningue aux Pays-Bas. </w:t>
      </w:r>
    </w:p>
    <w:p w14:paraId="763AB6A7" w14:textId="77777777" w:rsidR="00556F7B" w:rsidRPr="00FE23F3" w:rsidRDefault="00556F7B" w:rsidP="00556F7B">
      <w:pPr>
        <w:jc w:val="both"/>
        <w:rPr>
          <w:rFonts w:ascii="Frutiger LT Std 55 Roman" w:hAnsi="Frutiger LT Std 55 Roman" w:cs="Arial"/>
        </w:rPr>
      </w:pPr>
      <w:r w:rsidRPr="00FE23F3">
        <w:rPr>
          <w:rFonts w:ascii="Frutiger LT Std 55 Roman" w:hAnsi="Frutiger LT Std 55 Roman" w:cs="Arial"/>
        </w:rPr>
        <w:t>En raison de la diminution de la production de ce gisement, la France ne devrait plus recevoir ce gaz à l’horizon 2029. Afin d’assurer la continuité d’approvisionnement en gaz naturel, les réseaux de distribution doivent être progressivement adaptés afin de permettre la distribution d’un autre type de gaz naturel (gaz H).</w:t>
      </w:r>
    </w:p>
    <w:p w14:paraId="457E0CF8" w14:textId="77777777" w:rsidR="00FE23F3" w:rsidRPr="00FE23F3" w:rsidRDefault="00FE23F3" w:rsidP="00556F7B">
      <w:pPr>
        <w:jc w:val="both"/>
        <w:rPr>
          <w:rFonts w:ascii="Frutiger LT Std 55 Roman" w:hAnsi="Frutiger LT Std 55 Roman" w:cs="Arial"/>
        </w:rPr>
      </w:pPr>
    </w:p>
    <w:p w14:paraId="0FC459F1" w14:textId="77777777" w:rsidR="00556F7B" w:rsidRPr="00FE23F3" w:rsidRDefault="00556F7B" w:rsidP="00556F7B">
      <w:pPr>
        <w:pStyle w:val="Paragraphedeliste"/>
        <w:numPr>
          <w:ilvl w:val="0"/>
          <w:numId w:val="1"/>
        </w:numPr>
        <w:ind w:left="720"/>
        <w:rPr>
          <w:rFonts w:ascii="Frutiger LT Std 55 Roman" w:hAnsi="Frutiger LT Std 55 Roman" w:cs="Arial"/>
          <w:b/>
          <w:sz w:val="24"/>
        </w:rPr>
      </w:pPr>
      <w:r w:rsidRPr="00FE23F3">
        <w:rPr>
          <w:rFonts w:ascii="Frutiger LT Std 55 Roman" w:hAnsi="Frutiger LT Std 55 Roman" w:cs="Arial"/>
          <w:b/>
          <w:sz w:val="24"/>
        </w:rPr>
        <w:t>C’est où ?</w:t>
      </w:r>
    </w:p>
    <w:p w14:paraId="7ABB2FD7" w14:textId="77777777" w:rsidR="00556F7B" w:rsidRPr="00FE23F3" w:rsidRDefault="00556F7B" w:rsidP="00556F7B">
      <w:pPr>
        <w:rPr>
          <w:rFonts w:ascii="Frutiger LT Std 55 Roman" w:hAnsi="Frutiger LT Std 55 Roman" w:cs="Arial"/>
        </w:rPr>
      </w:pPr>
      <w:r w:rsidRPr="00FE23F3">
        <w:rPr>
          <w:rFonts w:ascii="Frutiger LT Std 55 Roman" w:hAnsi="Frutiger LT Std 55 Roman" w:cs="Arial"/>
        </w:rPr>
        <w:t xml:space="preserve">La conversion des réseaux concerne plusieurs pays européens actuellement alimentés par le gaz naturel issu du gisement de Groningue : les Pays-Bas, l’Allemagne, la France et la Belgique. En France, le changement de gaz concerne </w:t>
      </w:r>
      <w:r w:rsidR="002440B7" w:rsidRPr="00FE23F3">
        <w:rPr>
          <w:rFonts w:ascii="Frutiger LT Std 55 Roman" w:hAnsi="Frutiger LT Std 55 Roman" w:cs="Arial"/>
        </w:rPr>
        <w:t>la région d</w:t>
      </w:r>
      <w:r w:rsidRPr="00FE23F3">
        <w:rPr>
          <w:rFonts w:ascii="Frutiger LT Std 55 Roman" w:hAnsi="Frutiger LT Std 55 Roman" w:cs="Arial"/>
        </w:rPr>
        <w:t>es Hauts-de-France.</w:t>
      </w:r>
    </w:p>
    <w:p w14:paraId="7A273B45" w14:textId="77777777" w:rsidR="00FE23F3" w:rsidRPr="00FE23F3" w:rsidRDefault="00FE23F3" w:rsidP="00556F7B">
      <w:pPr>
        <w:rPr>
          <w:rFonts w:ascii="Frutiger LT Std 55 Roman" w:hAnsi="Frutiger LT Std 55 Roman" w:cs="Arial"/>
        </w:rPr>
      </w:pPr>
    </w:p>
    <w:p w14:paraId="4E19C31F" w14:textId="77777777" w:rsidR="00556F7B" w:rsidRPr="00FE23F3" w:rsidRDefault="00556F7B" w:rsidP="00556F7B">
      <w:pPr>
        <w:pStyle w:val="Paragraphedeliste"/>
        <w:numPr>
          <w:ilvl w:val="0"/>
          <w:numId w:val="1"/>
        </w:numPr>
        <w:ind w:left="720"/>
        <w:rPr>
          <w:rFonts w:ascii="Frutiger LT Std 55 Roman" w:hAnsi="Frutiger LT Std 55 Roman" w:cs="Arial"/>
          <w:b/>
          <w:sz w:val="24"/>
        </w:rPr>
      </w:pPr>
      <w:r w:rsidRPr="00FE23F3">
        <w:rPr>
          <w:rFonts w:ascii="Frutiger LT Std 55 Roman" w:hAnsi="Frutiger LT Std 55 Roman" w:cs="Arial"/>
          <w:b/>
          <w:sz w:val="24"/>
        </w:rPr>
        <w:t>C’est pour qui ?</w:t>
      </w:r>
    </w:p>
    <w:p w14:paraId="4D5F5C3F" w14:textId="77777777" w:rsidR="00556F7B" w:rsidRPr="00FE23F3" w:rsidRDefault="00556F7B" w:rsidP="00556F7B">
      <w:pPr>
        <w:jc w:val="both"/>
        <w:rPr>
          <w:rFonts w:ascii="Frutiger LT Std 55 Roman" w:hAnsi="Frutiger LT Std 55 Roman" w:cs="Arial"/>
        </w:rPr>
      </w:pPr>
      <w:r w:rsidRPr="00FE23F3">
        <w:rPr>
          <w:rFonts w:ascii="Frutiger LT Std 55 Roman" w:hAnsi="Frutiger LT Std 55 Roman" w:cs="Arial"/>
        </w:rPr>
        <w:t>1,3 million de consommateurs situés dans les Hauts-de-France</w:t>
      </w:r>
      <w:r w:rsidR="00FC7D20">
        <w:rPr>
          <w:rFonts w:ascii="Frutiger LT Std 55 Roman" w:hAnsi="Frutiger LT Std 55 Roman" w:cs="Arial"/>
        </w:rPr>
        <w:t xml:space="preserve"> sont aujourd’hui concernés par </w:t>
      </w:r>
      <w:r w:rsidRPr="00FE23F3">
        <w:rPr>
          <w:rFonts w:ascii="Frutiger LT Std 55 Roman" w:hAnsi="Frutiger LT Std 55 Roman" w:cs="Arial"/>
        </w:rPr>
        <w:t xml:space="preserve">le changement de gaz, soit 10% de la consommation française. Il s’agit aussi bien de particuliers* que d’entreprises. </w:t>
      </w:r>
    </w:p>
    <w:p w14:paraId="5E62AA83" w14:textId="77777777" w:rsidR="00556F7B" w:rsidRPr="00FE23F3" w:rsidRDefault="00556F7B" w:rsidP="00556F7B">
      <w:pPr>
        <w:jc w:val="both"/>
        <w:rPr>
          <w:rFonts w:ascii="Frutiger LT Std 55 Roman" w:hAnsi="Frutiger LT Std 55 Roman" w:cs="Arial"/>
          <w:i/>
        </w:rPr>
      </w:pPr>
      <w:r w:rsidRPr="00FE23F3">
        <w:rPr>
          <w:rFonts w:ascii="Frutiger LT Std 55 Roman" w:hAnsi="Frutiger LT Std 55 Roman" w:cs="Arial"/>
          <w:i/>
        </w:rPr>
        <w:t>*Consommateurs ayant un usage du gaz naturel de type résidentiel : cuisson / chauffage.</w:t>
      </w:r>
    </w:p>
    <w:p w14:paraId="0A344453" w14:textId="77777777" w:rsidR="00FE23F3" w:rsidRPr="00FE23F3" w:rsidRDefault="00FE23F3" w:rsidP="00556F7B">
      <w:pPr>
        <w:jc w:val="both"/>
        <w:rPr>
          <w:rFonts w:ascii="Frutiger LT Std 55 Roman" w:hAnsi="Frutiger LT Std 55 Roman" w:cs="Arial"/>
          <w:i/>
        </w:rPr>
      </w:pPr>
    </w:p>
    <w:p w14:paraId="122DEABD" w14:textId="77777777" w:rsidR="00556F7B" w:rsidRPr="00FE23F3" w:rsidRDefault="00556F7B" w:rsidP="00556F7B">
      <w:pPr>
        <w:pStyle w:val="Paragraphedeliste"/>
        <w:numPr>
          <w:ilvl w:val="0"/>
          <w:numId w:val="1"/>
        </w:numPr>
        <w:ind w:left="720"/>
        <w:rPr>
          <w:rFonts w:ascii="Frutiger LT Std 55 Roman" w:hAnsi="Frutiger LT Std 55 Roman" w:cs="Arial"/>
          <w:b/>
          <w:sz w:val="24"/>
        </w:rPr>
      </w:pPr>
      <w:r w:rsidRPr="00FE23F3">
        <w:rPr>
          <w:rFonts w:ascii="Frutiger LT Std 55 Roman" w:hAnsi="Frutiger LT Std 55 Roman" w:cs="Arial"/>
          <w:b/>
          <w:sz w:val="24"/>
        </w:rPr>
        <w:t>C’est quand ?</w:t>
      </w:r>
    </w:p>
    <w:p w14:paraId="06930C30" w14:textId="7231946B" w:rsidR="00556F7B" w:rsidRPr="00FE23F3" w:rsidRDefault="00556F7B" w:rsidP="00556F7B">
      <w:pPr>
        <w:jc w:val="both"/>
        <w:rPr>
          <w:rFonts w:ascii="Frutiger LT Std 55 Roman" w:hAnsi="Frutiger LT Std 55 Roman" w:cs="Arial"/>
        </w:rPr>
      </w:pPr>
      <w:r w:rsidRPr="00FE23F3">
        <w:rPr>
          <w:rFonts w:ascii="Frutiger LT Std 55 Roman" w:hAnsi="Frutiger LT Std 55 Roman" w:cs="Arial"/>
        </w:rPr>
        <w:t xml:space="preserve">Le changement de gaz dans les Hauts-de-France est programmé par étape et par zone géographique. La </w:t>
      </w:r>
      <w:r w:rsidR="00FE23F3" w:rsidRPr="00FE23F3">
        <w:rPr>
          <w:rFonts w:ascii="Frutiger LT Std 55 Roman" w:hAnsi="Frutiger LT Std 55 Roman" w:cs="Arial"/>
        </w:rPr>
        <w:t>quatrième</w:t>
      </w:r>
      <w:r w:rsidRPr="00FE23F3">
        <w:rPr>
          <w:rFonts w:ascii="Frutiger LT Std 55 Roman" w:hAnsi="Frutiger LT Std 55 Roman" w:cs="Arial"/>
        </w:rPr>
        <w:t xml:space="preserve"> </w:t>
      </w:r>
      <w:r w:rsidR="00FC7D20">
        <w:rPr>
          <w:rFonts w:ascii="Frutiger LT Std 55 Roman" w:hAnsi="Frutiger LT Std 55 Roman" w:cs="Arial"/>
        </w:rPr>
        <w:t xml:space="preserve">zone qui changera de gaz </w:t>
      </w:r>
      <w:r w:rsidR="00FE23F3" w:rsidRPr="00FE23F3">
        <w:rPr>
          <w:rFonts w:ascii="Frutiger LT Std 55 Roman" w:hAnsi="Frutiger LT Std 55 Roman" w:cs="Arial"/>
        </w:rPr>
        <w:t>en 202</w:t>
      </w:r>
      <w:r w:rsidR="006B6061">
        <w:rPr>
          <w:rFonts w:ascii="Frutiger LT Std 55 Roman" w:hAnsi="Frutiger LT Std 55 Roman" w:cs="Arial"/>
        </w:rPr>
        <w:t>1</w:t>
      </w:r>
      <w:r w:rsidRPr="00FE23F3">
        <w:rPr>
          <w:rFonts w:ascii="Frutiger LT Std 55 Roman" w:hAnsi="Frutiger LT Std 55 Roman" w:cs="Arial"/>
        </w:rPr>
        <w:t xml:space="preserve"> est la</w:t>
      </w:r>
      <w:r w:rsidR="0044053C">
        <w:rPr>
          <w:rFonts w:ascii="Frutiger LT Std 55 Roman" w:hAnsi="Frutiger LT Std 55 Roman" w:cs="Arial"/>
        </w:rPr>
        <w:t xml:space="preserve"> zone de Calais et St-Omer</w:t>
      </w:r>
      <w:r w:rsidRPr="00FE23F3">
        <w:rPr>
          <w:rFonts w:ascii="Frutiger LT Std 55 Roman" w:hAnsi="Frutiger LT Std 55 Roman" w:cs="Arial"/>
        </w:rPr>
        <w:t>. Le changement de gaz pour les autres zones de la région sera échelonné jusqu’en 2029.</w:t>
      </w:r>
    </w:p>
    <w:p w14:paraId="52473167" w14:textId="77777777" w:rsidR="00FE23F3" w:rsidRPr="00FE23F3" w:rsidRDefault="00FE23F3" w:rsidP="00556F7B">
      <w:pPr>
        <w:jc w:val="both"/>
        <w:rPr>
          <w:rFonts w:ascii="Frutiger LT Std 55 Roman" w:hAnsi="Frutiger LT Std 55 Roman" w:cs="Arial"/>
        </w:rPr>
      </w:pPr>
    </w:p>
    <w:p w14:paraId="103F1D74" w14:textId="77777777" w:rsidR="00556F7B" w:rsidRPr="00FE23F3" w:rsidRDefault="00556F7B" w:rsidP="00556F7B">
      <w:pPr>
        <w:pStyle w:val="Paragraphedeliste"/>
        <w:numPr>
          <w:ilvl w:val="0"/>
          <w:numId w:val="1"/>
        </w:numPr>
        <w:ind w:left="720"/>
        <w:rPr>
          <w:rFonts w:ascii="Frutiger LT Std 55 Roman" w:hAnsi="Frutiger LT Std 55 Roman" w:cs="Arial"/>
          <w:b/>
          <w:sz w:val="24"/>
        </w:rPr>
      </w:pPr>
      <w:r w:rsidRPr="00FE23F3">
        <w:rPr>
          <w:rFonts w:ascii="Frutiger LT Std 55 Roman" w:hAnsi="Frutiger LT Std 55 Roman" w:cs="Arial"/>
          <w:b/>
          <w:sz w:val="24"/>
        </w:rPr>
        <w:t>Pourquoi GRDF ?</w:t>
      </w:r>
    </w:p>
    <w:p w14:paraId="6059A73B" w14:textId="77777777" w:rsidR="00556F7B" w:rsidRPr="00FE23F3" w:rsidRDefault="00556F7B" w:rsidP="00556F7B">
      <w:pPr>
        <w:jc w:val="both"/>
        <w:rPr>
          <w:rFonts w:ascii="Frutiger LT Std 55 Roman" w:hAnsi="Frutiger LT Std 55 Roman" w:cs="Arial"/>
        </w:rPr>
      </w:pPr>
      <w:r w:rsidRPr="00FE23F3">
        <w:rPr>
          <w:rFonts w:ascii="Frutiger LT Std 55 Roman" w:hAnsi="Frutiger LT Std 55 Roman" w:cs="Arial"/>
        </w:rPr>
        <w:t>En tant que gestionnaire des réseaux de distribution, GRDF s’est vu confier par les pouvoirs publics la responsabilité de coordonner les opérations de modification des réseaux et de veiller à la compatibilité des installations des consommateurs finals durant toute la durée des opérations.</w:t>
      </w:r>
    </w:p>
    <w:p w14:paraId="6A717632" w14:textId="77777777" w:rsidR="00FE23F3" w:rsidRPr="00FE23F3" w:rsidRDefault="00FE23F3" w:rsidP="00556F7B">
      <w:pPr>
        <w:jc w:val="both"/>
        <w:rPr>
          <w:rFonts w:ascii="Frutiger LT Std 55 Roman" w:hAnsi="Frutiger LT Std 55 Roman" w:cs="Arial"/>
        </w:rPr>
      </w:pPr>
    </w:p>
    <w:p w14:paraId="1DD04E5B" w14:textId="77777777" w:rsidR="00FE23F3" w:rsidRPr="00FE23F3" w:rsidRDefault="00FE23F3" w:rsidP="00556F7B">
      <w:pPr>
        <w:jc w:val="both"/>
        <w:rPr>
          <w:rFonts w:ascii="Frutiger LT Std 55 Roman" w:hAnsi="Frutiger LT Std 55 Roman" w:cs="Arial"/>
        </w:rPr>
      </w:pPr>
    </w:p>
    <w:p w14:paraId="5B5ACC01" w14:textId="77777777" w:rsidR="00556F7B" w:rsidRPr="00FE23F3" w:rsidRDefault="00556F7B" w:rsidP="00556F7B">
      <w:pPr>
        <w:pStyle w:val="Paragraphedeliste"/>
        <w:numPr>
          <w:ilvl w:val="0"/>
          <w:numId w:val="1"/>
        </w:numPr>
        <w:ind w:left="720"/>
        <w:rPr>
          <w:rFonts w:ascii="Frutiger LT Std 55 Roman" w:hAnsi="Frutiger LT Std 55 Roman" w:cs="Arial"/>
          <w:b/>
          <w:sz w:val="24"/>
        </w:rPr>
      </w:pPr>
      <w:r w:rsidRPr="00FE23F3">
        <w:rPr>
          <w:rFonts w:ascii="Frutiger LT Std 55 Roman" w:hAnsi="Frutiger LT Std 55 Roman" w:cs="Arial"/>
          <w:b/>
          <w:sz w:val="24"/>
        </w:rPr>
        <w:t>Comment ça se passe ?</w:t>
      </w:r>
    </w:p>
    <w:p w14:paraId="45511F20" w14:textId="77777777" w:rsidR="00556F7B" w:rsidRPr="00FE23F3" w:rsidRDefault="00556F7B" w:rsidP="00556F7B">
      <w:pPr>
        <w:rPr>
          <w:rFonts w:ascii="Frutiger LT Std 55 Roman" w:hAnsi="Frutiger LT Std 55 Roman" w:cs="Arial"/>
        </w:rPr>
      </w:pPr>
      <w:r w:rsidRPr="00FE23F3">
        <w:rPr>
          <w:rFonts w:ascii="Frutiger LT Std 55 Roman" w:hAnsi="Frutiger LT Std 55 Roman" w:cs="Arial"/>
        </w:rPr>
        <w:t xml:space="preserve">Afin de continuer à vous alimenter en gaz naturel, </w:t>
      </w:r>
      <w:r w:rsidR="00CD5105" w:rsidRPr="00FE23F3">
        <w:rPr>
          <w:rFonts w:ascii="Frutiger LT Std 55 Roman" w:hAnsi="Frutiger LT Std 55 Roman" w:cs="Arial"/>
        </w:rPr>
        <w:t>en totale sécurité</w:t>
      </w:r>
      <w:r w:rsidRPr="00FE23F3">
        <w:rPr>
          <w:rFonts w:ascii="Frutiger LT Std 55 Roman" w:hAnsi="Frutiger LT Std 55 Roman" w:cs="Arial"/>
        </w:rPr>
        <w:t>, GRDF est en charge d’une part de réaliser l'inventaire de l'ensemble de vos appareils alimentés en gaz naturel et d’autre part d’organiser les éventuels réglages pour l’arrivée du nouveau gaz.</w:t>
      </w:r>
    </w:p>
    <w:p w14:paraId="5423E385" w14:textId="77777777" w:rsidR="00FA6825" w:rsidRDefault="00556F7B" w:rsidP="00556F7B">
      <w:pPr>
        <w:rPr>
          <w:rFonts w:ascii="Frutiger LT Std 55 Roman" w:hAnsi="Frutiger LT Std 55 Roman" w:cs="Arial"/>
        </w:rPr>
      </w:pPr>
      <w:r w:rsidRPr="00FE23F3">
        <w:rPr>
          <w:rFonts w:ascii="Frutiger LT Std 55 Roman" w:hAnsi="Frutiger LT Std 55 Roman" w:cs="Arial"/>
        </w:rPr>
        <w:t>A l’issue de ces opérations, vous recevrez un courrier de GRDF vo</w:t>
      </w:r>
      <w:r w:rsidR="00CD5105" w:rsidRPr="00FE23F3">
        <w:rPr>
          <w:rFonts w:ascii="Frutiger LT Std 55 Roman" w:hAnsi="Frutiger LT Std 55 Roman" w:cs="Arial"/>
        </w:rPr>
        <w:t>u</w:t>
      </w:r>
      <w:r w:rsidRPr="00FE23F3">
        <w:rPr>
          <w:rFonts w:ascii="Frutiger LT Std 55 Roman" w:hAnsi="Frutiger LT Std 55 Roman" w:cs="Arial"/>
        </w:rPr>
        <w:t>s informant de l’arrivée du gaz H dans votre commune.</w:t>
      </w:r>
    </w:p>
    <w:p w14:paraId="7FDC376F" w14:textId="77777777" w:rsidR="00FE23F3" w:rsidRPr="00FE23F3" w:rsidRDefault="00FE23F3" w:rsidP="00556F7B">
      <w:pPr>
        <w:rPr>
          <w:rFonts w:ascii="Frutiger LT Std 55 Roman" w:hAnsi="Frutiger LT Std 55 Roman" w:cs="Arial"/>
        </w:rPr>
      </w:pPr>
    </w:p>
    <w:p w14:paraId="3E47A086" w14:textId="77777777" w:rsidR="00556F7B" w:rsidRPr="00FE23F3" w:rsidRDefault="00556F7B" w:rsidP="00556F7B">
      <w:pPr>
        <w:pStyle w:val="Paragraphedeliste"/>
        <w:numPr>
          <w:ilvl w:val="0"/>
          <w:numId w:val="1"/>
        </w:numPr>
        <w:ind w:left="720"/>
        <w:jc w:val="both"/>
        <w:rPr>
          <w:rFonts w:ascii="Frutiger LT Std 55 Roman" w:hAnsi="Frutiger LT Std 55 Roman" w:cs="Arial"/>
          <w:b/>
          <w:sz w:val="24"/>
        </w:rPr>
      </w:pPr>
      <w:r w:rsidRPr="00FE23F3">
        <w:rPr>
          <w:rFonts w:ascii="Frutiger LT Std 55 Roman" w:hAnsi="Frutiger LT Std 55 Roman" w:cs="Arial"/>
          <w:b/>
          <w:sz w:val="24"/>
        </w:rPr>
        <w:t>En quoi consiste l’étape d’inventaire ?</w:t>
      </w:r>
    </w:p>
    <w:p w14:paraId="5CE6109E" w14:textId="77777777" w:rsidR="00556F7B" w:rsidRPr="00FE23F3" w:rsidRDefault="00556F7B" w:rsidP="00556F7B">
      <w:pPr>
        <w:jc w:val="both"/>
        <w:rPr>
          <w:rFonts w:ascii="Frutiger LT Std 55 Roman" w:hAnsi="Frutiger LT Std 55 Roman" w:cs="Arial"/>
          <w:b/>
        </w:rPr>
      </w:pPr>
      <w:r w:rsidRPr="00FE23F3">
        <w:rPr>
          <w:rFonts w:ascii="Frutiger LT Std 55 Roman" w:hAnsi="Frutiger LT Std 55 Roman" w:cs="Arial"/>
          <w:b/>
        </w:rPr>
        <w:t>Pour les particuliers :</w:t>
      </w:r>
    </w:p>
    <w:p w14:paraId="0118525F" w14:textId="77777777" w:rsidR="00556F7B" w:rsidRPr="00FE23F3" w:rsidRDefault="00556F7B" w:rsidP="00556F7B">
      <w:pPr>
        <w:jc w:val="both"/>
        <w:rPr>
          <w:rFonts w:ascii="Frutiger LT Std 55 Roman" w:hAnsi="Frutiger LT Std 55 Roman" w:cs="Arial"/>
        </w:rPr>
      </w:pPr>
      <w:r w:rsidRPr="00FE23F3">
        <w:rPr>
          <w:rFonts w:ascii="Frutiger LT Std 55 Roman" w:hAnsi="Frutiger LT Std 55 Roman" w:cs="Arial"/>
        </w:rPr>
        <w:t>L’inventaire de vos appareils alimentés en gaz naturel va être effectué à votre domicile/local par une entreprise sélectionnée par GRDF</w:t>
      </w:r>
      <w:r w:rsidR="00FE23F3" w:rsidRPr="00FE23F3">
        <w:rPr>
          <w:rFonts w:ascii="Frutiger LT Std 55 Roman" w:hAnsi="Frutiger LT Std 55 Roman" w:cs="Arial"/>
        </w:rPr>
        <w:t xml:space="preserve">, ou vous pouvez réaliser vous-même l'inventaire de vos appareils alimentés en gaz naturel en complétant le formulaire </w:t>
      </w:r>
      <w:r w:rsidR="00FE23F3" w:rsidRPr="00FE23F3">
        <w:rPr>
          <w:rFonts w:ascii="Frutiger LT Std 55 Roman" w:hAnsi="Frutiger LT Std 55 Roman" w:cs="Arial"/>
          <w:i/>
        </w:rPr>
        <w:t>"Je prépare mon inventaire"</w:t>
      </w:r>
      <w:r w:rsidR="00FE23F3" w:rsidRPr="00FE23F3">
        <w:rPr>
          <w:rFonts w:ascii="Frutiger LT Std 55 Roman" w:hAnsi="Frutiger LT Std 55 Roman" w:cs="Arial"/>
        </w:rPr>
        <w:t xml:space="preserve"> sur le site internet www.grdf.fr/changementdegaz. La visite pour l’</w:t>
      </w:r>
      <w:r w:rsidRPr="00FE23F3">
        <w:rPr>
          <w:rFonts w:ascii="Frutiger LT Std 55 Roman" w:hAnsi="Frutiger LT Std 55 Roman" w:cs="Arial"/>
        </w:rPr>
        <w:t>intervention consistera à confirmer vos coordonnées, identifier votre installateur ou votre société de maintenance et faire l’inventaire de l’ensemble de vos appareils alimentés en gaz naturel. Cette intervention durera environ une heure. Elle ne fera l’objet d‘aucune facturation et n’impliquera pas de changement de contrat de fourniture de gaz naturel.</w:t>
      </w:r>
    </w:p>
    <w:p w14:paraId="1D1CB93E" w14:textId="77777777" w:rsidR="00556F7B" w:rsidRPr="00FE23F3" w:rsidRDefault="00556F7B" w:rsidP="00556F7B">
      <w:pPr>
        <w:jc w:val="both"/>
        <w:rPr>
          <w:rFonts w:ascii="Frutiger LT Std 55 Roman" w:hAnsi="Frutiger LT Std 55 Roman" w:cs="Arial"/>
          <w:b/>
        </w:rPr>
      </w:pPr>
      <w:r w:rsidRPr="00FE23F3">
        <w:rPr>
          <w:rFonts w:ascii="Frutiger LT Std 55 Roman" w:hAnsi="Frutiger LT Std 55 Roman" w:cs="Arial"/>
          <w:b/>
        </w:rPr>
        <w:t>Pour les entreprises :</w:t>
      </w:r>
    </w:p>
    <w:p w14:paraId="71FB31E0" w14:textId="77777777" w:rsidR="00556F7B" w:rsidRPr="00FE23F3" w:rsidRDefault="00556F7B" w:rsidP="00556F7B">
      <w:pPr>
        <w:jc w:val="both"/>
        <w:rPr>
          <w:rFonts w:ascii="Frutiger LT Std 55 Roman" w:hAnsi="Frutiger LT Std 55 Roman" w:cs="Arial"/>
        </w:rPr>
      </w:pPr>
      <w:r w:rsidRPr="00FE23F3">
        <w:rPr>
          <w:rFonts w:ascii="Frutiger LT Std 55 Roman" w:hAnsi="Frutiger LT Std 55 Roman" w:cs="Arial"/>
        </w:rPr>
        <w:t xml:space="preserve">L’objectif est le même mais il vous sera demandé de communiquer à GRDF les coordonnées d’un interlocuteur en charge de ce </w:t>
      </w:r>
      <w:r w:rsidR="002440B7" w:rsidRPr="00FE23F3">
        <w:rPr>
          <w:rFonts w:ascii="Frutiger LT Std 55 Roman" w:hAnsi="Frutiger LT Std 55 Roman" w:cs="Arial"/>
        </w:rPr>
        <w:t>dossier au sein de l’entreprise et</w:t>
      </w:r>
      <w:r w:rsidRPr="00FE23F3">
        <w:rPr>
          <w:rFonts w:ascii="Frutiger LT Std 55 Roman" w:hAnsi="Frutiger LT Std 55 Roman" w:cs="Arial"/>
        </w:rPr>
        <w:t xml:space="preserve"> de préparer en amont la liste des équipements fonctionnant au gaz naturel ainsi que les documents associés. </w:t>
      </w:r>
    </w:p>
    <w:p w14:paraId="46B15595" w14:textId="77777777" w:rsidR="00556F7B" w:rsidRPr="00FE23F3" w:rsidRDefault="00556F7B" w:rsidP="00556F7B">
      <w:pPr>
        <w:pStyle w:val="Paragraphedeliste"/>
        <w:numPr>
          <w:ilvl w:val="0"/>
          <w:numId w:val="1"/>
        </w:numPr>
        <w:ind w:left="720"/>
        <w:jc w:val="both"/>
        <w:rPr>
          <w:rFonts w:ascii="Frutiger LT Std 55 Roman" w:hAnsi="Frutiger LT Std 55 Roman" w:cs="Arial"/>
          <w:b/>
          <w:sz w:val="24"/>
        </w:rPr>
      </w:pPr>
      <w:r w:rsidRPr="00FE23F3">
        <w:rPr>
          <w:rFonts w:ascii="Frutiger LT Std 55 Roman" w:hAnsi="Frutiger LT Std 55 Roman" w:cs="Arial"/>
          <w:b/>
          <w:sz w:val="24"/>
        </w:rPr>
        <w:t>En quoi consiste l’étape de réglages ?</w:t>
      </w:r>
    </w:p>
    <w:p w14:paraId="1C2D0920" w14:textId="77777777" w:rsidR="00556F7B" w:rsidRPr="00FE23F3" w:rsidRDefault="00556F7B" w:rsidP="00556F7B">
      <w:pPr>
        <w:jc w:val="both"/>
        <w:rPr>
          <w:rFonts w:ascii="Frutiger LT Std 55 Roman" w:hAnsi="Frutiger LT Std 55 Roman" w:cs="Arial"/>
          <w:b/>
        </w:rPr>
      </w:pPr>
      <w:r w:rsidRPr="00FE23F3">
        <w:rPr>
          <w:rFonts w:ascii="Frutiger LT Std 55 Roman" w:hAnsi="Frutiger LT Std 55 Roman" w:cs="Arial"/>
          <w:b/>
        </w:rPr>
        <w:t>Pour les particuliers :</w:t>
      </w:r>
    </w:p>
    <w:p w14:paraId="06C3DBDB" w14:textId="77777777" w:rsidR="00556F7B" w:rsidRPr="00FE23F3" w:rsidRDefault="00556F7B" w:rsidP="00FE23F3">
      <w:pPr>
        <w:jc w:val="both"/>
        <w:rPr>
          <w:rFonts w:ascii="Frutiger LT Std 55 Roman" w:hAnsi="Frutiger LT Std 55 Roman" w:cs="Arial"/>
        </w:rPr>
      </w:pPr>
      <w:r w:rsidRPr="00FE23F3">
        <w:rPr>
          <w:rFonts w:ascii="Frutiger LT Std 55 Roman" w:hAnsi="Frutiger LT Std 55 Roman" w:cs="Arial"/>
        </w:rPr>
        <w:t>S’ils se révèlent nécessaires, des réglages seront effectués à votre domicile/local par une entreprise sélectionnée par GRDF</w:t>
      </w:r>
      <w:r w:rsidR="00FE23F3" w:rsidRPr="00FE23F3">
        <w:rPr>
          <w:rFonts w:ascii="Frutiger LT Std 55 Roman" w:hAnsi="Frutiger LT Std 55 Roman" w:cs="Arial"/>
        </w:rPr>
        <w:t xml:space="preserve"> </w:t>
      </w:r>
      <w:proofErr w:type="gramStart"/>
      <w:r w:rsidR="00FE23F3" w:rsidRPr="00FE23F3">
        <w:rPr>
          <w:rFonts w:ascii="Frutiger LT Std 55 Roman" w:hAnsi="Frutiger LT Std 55 Roman" w:cs="Arial"/>
        </w:rPr>
        <w:t>ou</w:t>
      </w:r>
      <w:proofErr w:type="gramEnd"/>
      <w:r w:rsidR="00FE23F3" w:rsidRPr="00FE23F3">
        <w:rPr>
          <w:rFonts w:ascii="Frutiger LT Std 55 Roman" w:hAnsi="Frutiger LT Std 55 Roman" w:cs="Arial"/>
        </w:rPr>
        <w:t xml:space="preserve"> vous aurez la possibilité de faire appel à votre intervenant habituel d'entretien. Quel que soit l'intervenant choisi, il sera formé par GRDF.</w:t>
      </w:r>
      <w:r w:rsidRPr="00FE23F3">
        <w:rPr>
          <w:rFonts w:ascii="Frutiger LT Std 55 Roman" w:hAnsi="Frutiger LT Std 55 Roman" w:cs="Arial"/>
        </w:rPr>
        <w:t xml:space="preserve"> Ces réglages dureront environ 1h30 et assureront le fonctionnement normal de vos équipements une fois alimentés avec le nouveau gaz. Cette intervention ne fait l’objet d’aucune facturation et n’implique pas de changement de contrat de fourniture de gaz naturel.</w:t>
      </w:r>
    </w:p>
    <w:p w14:paraId="22D6221F" w14:textId="77777777" w:rsidR="00556F7B" w:rsidRPr="00FE23F3" w:rsidRDefault="00556F7B" w:rsidP="00556F7B">
      <w:pPr>
        <w:jc w:val="both"/>
        <w:rPr>
          <w:rFonts w:ascii="Frutiger LT Std 55 Roman" w:hAnsi="Frutiger LT Std 55 Roman" w:cs="Arial"/>
          <w:b/>
        </w:rPr>
      </w:pPr>
      <w:r w:rsidRPr="00FE23F3">
        <w:rPr>
          <w:rFonts w:ascii="Frutiger LT Std 55 Roman" w:hAnsi="Frutiger LT Std 55 Roman" w:cs="Arial"/>
          <w:b/>
        </w:rPr>
        <w:t>Pour les entreprises :</w:t>
      </w:r>
    </w:p>
    <w:p w14:paraId="0BE7D6A2" w14:textId="77777777" w:rsidR="00556F7B" w:rsidRDefault="00556F7B" w:rsidP="00556F7B">
      <w:pPr>
        <w:jc w:val="both"/>
        <w:rPr>
          <w:rFonts w:ascii="Frutiger LT Std 55 Roman" w:hAnsi="Frutiger LT Std 55 Roman" w:cs="Arial"/>
        </w:rPr>
      </w:pPr>
      <w:r w:rsidRPr="00FE23F3">
        <w:rPr>
          <w:rFonts w:ascii="Frutiger LT Std 55 Roman" w:hAnsi="Frutiger LT Std 55 Roman" w:cs="Arial"/>
        </w:rPr>
        <w:t xml:space="preserve">Les réglages seront réalisés par vos intervenants habituels d’entretien. Il vous sera </w:t>
      </w:r>
      <w:r w:rsidR="002440B7" w:rsidRPr="00FE23F3">
        <w:rPr>
          <w:rFonts w:ascii="Frutiger LT Std 55 Roman" w:hAnsi="Frutiger LT Std 55 Roman" w:cs="Arial"/>
        </w:rPr>
        <w:t>demandé de transmettre certains documents</w:t>
      </w:r>
      <w:r w:rsidRPr="00FE23F3">
        <w:rPr>
          <w:rFonts w:ascii="Frutiger LT Std 55 Roman" w:hAnsi="Frutiger LT Std 55 Roman" w:cs="Arial"/>
        </w:rPr>
        <w:t xml:space="preserve"> à GRDF : plan de travaux prévisionnel du réglage de vos appareils, devis détaillés, attestation de réglage ou attestation de mise en conformité.</w:t>
      </w:r>
    </w:p>
    <w:p w14:paraId="6EE8726A" w14:textId="77777777" w:rsidR="00556F7B" w:rsidRPr="00FE23F3" w:rsidRDefault="00556F7B" w:rsidP="00556F7B">
      <w:pPr>
        <w:pStyle w:val="Paragraphedeliste"/>
        <w:numPr>
          <w:ilvl w:val="0"/>
          <w:numId w:val="1"/>
        </w:numPr>
        <w:ind w:left="720"/>
        <w:jc w:val="both"/>
        <w:rPr>
          <w:rFonts w:ascii="Frutiger LT Std 55 Roman" w:hAnsi="Frutiger LT Std 55 Roman" w:cs="Arial"/>
          <w:b/>
          <w:sz w:val="24"/>
        </w:rPr>
      </w:pPr>
      <w:bookmarkStart w:id="0" w:name="_GoBack"/>
      <w:bookmarkEnd w:id="0"/>
      <w:r w:rsidRPr="00FE23F3">
        <w:rPr>
          <w:rFonts w:ascii="Frutiger LT Std 55 Roman" w:hAnsi="Frutiger LT Std 55 Roman" w:cs="Arial"/>
          <w:b/>
          <w:sz w:val="24"/>
        </w:rPr>
        <w:t>Pour les particuliers, la présence des occupants est-elle obligatoire ?</w:t>
      </w:r>
    </w:p>
    <w:p w14:paraId="667A3FBF" w14:textId="77777777" w:rsidR="00556F7B" w:rsidRPr="00FE23F3" w:rsidRDefault="00556F7B" w:rsidP="00556F7B">
      <w:pPr>
        <w:jc w:val="both"/>
        <w:rPr>
          <w:rFonts w:ascii="Frutiger LT Std 55 Roman" w:hAnsi="Frutiger LT Std 55 Roman" w:cs="Arial"/>
        </w:rPr>
      </w:pPr>
      <w:r w:rsidRPr="00FE23F3">
        <w:rPr>
          <w:rFonts w:ascii="Frutiger LT Std 55 Roman" w:hAnsi="Frutiger LT Std 55 Roman" w:cs="Arial"/>
        </w:rPr>
        <w:t>Votre présence est obligatoire lors des interventions d’inventaire et de réglage pour rendre accessible vos installations et vos appareils alimentés en gaz naturel. Vous recevrez un courrier de la société sélectionnée par GRD</w:t>
      </w:r>
      <w:r w:rsidR="00FC7D20">
        <w:rPr>
          <w:rFonts w:ascii="Frutiger LT Std 55 Roman" w:hAnsi="Frutiger LT Std 55 Roman" w:cs="Arial"/>
        </w:rPr>
        <w:t xml:space="preserve">F indiquant la date et l’heure </w:t>
      </w:r>
      <w:r w:rsidRPr="00FE23F3">
        <w:rPr>
          <w:rFonts w:ascii="Frutiger LT Std 55 Roman" w:hAnsi="Frutiger LT Std 55 Roman" w:cs="Arial"/>
        </w:rPr>
        <w:t xml:space="preserve">de </w:t>
      </w:r>
      <w:r w:rsidRPr="00FE23F3">
        <w:rPr>
          <w:rFonts w:ascii="Frutiger LT Std 55 Roman" w:hAnsi="Frutiger LT Std 55 Roman" w:cs="Arial"/>
        </w:rPr>
        <w:lastRenderedPageBreak/>
        <w:t>l’intervention. Dans le cas où vous ne pourriez pas vous rendre disponible, nous vous invitons à prendre une autre date de rendez-vous auprès de la société prestataire au numé</w:t>
      </w:r>
      <w:r w:rsidR="00FC7D20">
        <w:rPr>
          <w:rFonts w:ascii="Frutiger LT Std 55 Roman" w:hAnsi="Frutiger LT Std 55 Roman" w:cs="Arial"/>
        </w:rPr>
        <w:t xml:space="preserve">ro </w:t>
      </w:r>
      <w:r w:rsidRPr="00FE23F3">
        <w:rPr>
          <w:rFonts w:ascii="Frutiger LT Std 55 Roman" w:hAnsi="Frutiger LT Std 55 Roman" w:cs="Arial"/>
        </w:rPr>
        <w:t>indiqué dans le courrier d’information GRDF.</w:t>
      </w:r>
    </w:p>
    <w:p w14:paraId="7AEC6A4F" w14:textId="77777777" w:rsidR="00FE23F3" w:rsidRPr="00FE23F3" w:rsidRDefault="00FE23F3" w:rsidP="00556F7B">
      <w:pPr>
        <w:jc w:val="both"/>
        <w:rPr>
          <w:rFonts w:ascii="Frutiger LT Std 55 Roman" w:hAnsi="Frutiger LT Std 55 Roman" w:cs="Arial"/>
        </w:rPr>
      </w:pPr>
    </w:p>
    <w:p w14:paraId="5AB7566D" w14:textId="77777777" w:rsidR="00556F7B" w:rsidRPr="00FE23F3" w:rsidRDefault="00556F7B" w:rsidP="00556F7B">
      <w:pPr>
        <w:pStyle w:val="Paragraphedeliste"/>
        <w:numPr>
          <w:ilvl w:val="0"/>
          <w:numId w:val="1"/>
        </w:numPr>
        <w:ind w:left="720"/>
        <w:jc w:val="both"/>
        <w:rPr>
          <w:rFonts w:ascii="Frutiger LT Std 55 Roman" w:hAnsi="Frutiger LT Std 55 Roman" w:cs="Arial"/>
          <w:b/>
          <w:sz w:val="24"/>
        </w:rPr>
      </w:pPr>
      <w:r w:rsidRPr="00FE23F3">
        <w:rPr>
          <w:rFonts w:ascii="Frutiger LT Std 55 Roman" w:hAnsi="Frutiger LT Std 55 Roman" w:cs="Arial"/>
          <w:b/>
          <w:sz w:val="24"/>
        </w:rPr>
        <w:t>Pour les particuliers, comment s’assurer de l’identité des techniciens ?</w:t>
      </w:r>
    </w:p>
    <w:p w14:paraId="467B8C02" w14:textId="77777777" w:rsidR="00556F7B" w:rsidRPr="00FE23F3" w:rsidRDefault="00556F7B" w:rsidP="00556F7B">
      <w:pPr>
        <w:jc w:val="both"/>
        <w:rPr>
          <w:rFonts w:ascii="Frutiger LT Std 55 Roman" w:hAnsi="Frutiger LT Std 55 Roman" w:cs="Arial"/>
        </w:rPr>
      </w:pPr>
      <w:r w:rsidRPr="00FE23F3">
        <w:rPr>
          <w:rFonts w:ascii="Frutiger LT Std 55 Roman" w:hAnsi="Frutiger LT Std 55 Roman" w:cs="Arial"/>
        </w:rPr>
        <w:t xml:space="preserve">Lors des interventions, le technicien se présentera à votre domicile muni d’une carte et d’une lettre </w:t>
      </w:r>
      <w:r w:rsidR="00FE23F3" w:rsidRPr="00FE23F3">
        <w:rPr>
          <w:rFonts w:ascii="Frutiger LT Std 55 Roman" w:hAnsi="Frutiger LT Std 55 Roman" w:cs="Arial"/>
        </w:rPr>
        <w:t>d’accréditation délivrée</w:t>
      </w:r>
      <w:r w:rsidRPr="00FE23F3">
        <w:rPr>
          <w:rFonts w:ascii="Frutiger LT Std 55 Roman" w:hAnsi="Frutiger LT Std 55 Roman" w:cs="Arial"/>
        </w:rPr>
        <w:t xml:space="preserve"> par GRDF. En amont de l’intervention, vous pourrez également vous rendre sur </w:t>
      </w:r>
      <w:hyperlink r:id="rId8" w:history="1">
        <w:r w:rsidRPr="00FE23F3">
          <w:rPr>
            <w:rStyle w:val="Lienhypertexte"/>
            <w:rFonts w:ascii="Frutiger LT Std 55 Roman" w:hAnsi="Frutiger LT Std 55 Roman" w:cs="Arial"/>
          </w:rPr>
          <w:t>www.grdf./verif-prestataire</w:t>
        </w:r>
      </w:hyperlink>
      <w:r w:rsidRPr="00FE23F3">
        <w:rPr>
          <w:rFonts w:ascii="Frutiger LT Std 55 Roman" w:hAnsi="Frutiger LT Std 55 Roman" w:cs="Arial"/>
          <w:u w:val="single"/>
        </w:rPr>
        <w:t xml:space="preserve"> </w:t>
      </w:r>
      <w:r w:rsidRPr="00FE23F3">
        <w:rPr>
          <w:rFonts w:ascii="Frutiger LT Std 55 Roman" w:hAnsi="Frutiger LT Std 55 Roman" w:cs="Arial"/>
        </w:rPr>
        <w:t>pour vérifier que l’entreprise dont les coordonnées figurent sur le courrier de prise de rendez-vous a bien été sélectionnée par GRDF dans le cadre du changement de gaz. Enfin votre mairie ainsi que les ser</w:t>
      </w:r>
      <w:r w:rsidR="00DD30CB" w:rsidRPr="00FE23F3">
        <w:rPr>
          <w:rFonts w:ascii="Frutiger LT Std 55 Roman" w:hAnsi="Frutiger LT Std 55 Roman" w:cs="Arial"/>
        </w:rPr>
        <w:t>vices de la police municipale</w:t>
      </w:r>
      <w:r w:rsidRPr="00FE23F3">
        <w:rPr>
          <w:rFonts w:ascii="Frutiger LT Std 55 Roman" w:hAnsi="Frutiger LT Std 55 Roman" w:cs="Arial"/>
        </w:rPr>
        <w:t xml:space="preserve"> sont également </w:t>
      </w:r>
      <w:proofErr w:type="gramStart"/>
      <w:r w:rsidRPr="00FE23F3">
        <w:rPr>
          <w:rFonts w:ascii="Frutiger LT Std 55 Roman" w:hAnsi="Frutiger LT Std 55 Roman" w:cs="Arial"/>
        </w:rPr>
        <w:t>prévenus</w:t>
      </w:r>
      <w:proofErr w:type="gramEnd"/>
      <w:r w:rsidRPr="00FE23F3">
        <w:rPr>
          <w:rFonts w:ascii="Frutiger LT Std 55 Roman" w:hAnsi="Frutiger LT Std 55 Roman" w:cs="Arial"/>
        </w:rPr>
        <w:t xml:space="preserve"> de leur identité.</w:t>
      </w:r>
    </w:p>
    <w:p w14:paraId="0CB6FE99" w14:textId="77777777" w:rsidR="00DD30CB" w:rsidRPr="00FE23F3" w:rsidRDefault="00F321D7" w:rsidP="00556F7B">
      <w:pPr>
        <w:jc w:val="both"/>
        <w:rPr>
          <w:rFonts w:ascii="Frutiger LT Std 55 Roman" w:hAnsi="Frutiger LT Std 55 Roman" w:cs="Arial"/>
        </w:rPr>
      </w:pPr>
      <w:r w:rsidRPr="00FE23F3">
        <w:rPr>
          <w:rFonts w:ascii="Frutiger LT Std 55 Roman" w:hAnsi="Frutiger LT Std 55 Roman" w:cs="Arial"/>
          <w:noProof/>
          <w:lang w:eastAsia="fr-FR"/>
        </w:rPr>
        <mc:AlternateContent>
          <mc:Choice Requires="wps">
            <w:drawing>
              <wp:anchor distT="0" distB="0" distL="114300" distR="114300" simplePos="0" relativeHeight="251659264" behindDoc="0" locked="0" layoutInCell="1" allowOverlap="1" wp14:anchorId="6AECFF27" wp14:editId="21056FFC">
                <wp:simplePos x="0" y="0"/>
                <wp:positionH relativeFrom="column">
                  <wp:posOffset>-107315</wp:posOffset>
                </wp:positionH>
                <wp:positionV relativeFrom="paragraph">
                  <wp:posOffset>196215</wp:posOffset>
                </wp:positionV>
                <wp:extent cx="5966460" cy="2141220"/>
                <wp:effectExtent l="0" t="0" r="15240" b="11430"/>
                <wp:wrapNone/>
                <wp:docPr id="1" name="Rectangle 1"/>
                <wp:cNvGraphicFramePr/>
                <a:graphic xmlns:a="http://schemas.openxmlformats.org/drawingml/2006/main">
                  <a:graphicData uri="http://schemas.microsoft.com/office/word/2010/wordprocessingShape">
                    <wps:wsp>
                      <wps:cNvSpPr/>
                      <wps:spPr>
                        <a:xfrm>
                          <a:off x="0" y="0"/>
                          <a:ext cx="5966460" cy="21412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EAA015" id="Rectangle 1" o:spid="_x0000_s1026" style="position:absolute;margin-left:-8.45pt;margin-top:15.45pt;width:469.8pt;height:168.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" filled="f" strokecolor="black [3213]" strokeweight="1pt"/>
            </w:pict>
          </mc:Fallback>
        </mc:AlternateContent>
      </w:r>
    </w:p>
    <w:p w14:paraId="6351ED33" w14:textId="77777777" w:rsidR="00F321D7" w:rsidRPr="00FE23F3" w:rsidRDefault="00F321D7" w:rsidP="00F321D7">
      <w:pPr>
        <w:spacing w:after="0" w:line="240" w:lineRule="auto"/>
        <w:jc w:val="both"/>
        <w:rPr>
          <w:rFonts w:ascii="Frutiger LT Std 55 Roman" w:eastAsia="Times New Roman" w:hAnsi="Frutiger LT Std 55 Roman" w:cs="Times New Roman"/>
          <w:b/>
          <w:sz w:val="24"/>
          <w:szCs w:val="20"/>
          <w:lang w:eastAsia="fr-FR"/>
        </w:rPr>
      </w:pPr>
      <w:r w:rsidRPr="00FE23F3">
        <w:rPr>
          <w:rFonts w:ascii="Frutiger LT Std 55 Roman" w:eastAsia="Times New Roman" w:hAnsi="Frutiger LT Std 55 Roman" w:cs="Times New Roman"/>
          <w:b/>
          <w:sz w:val="24"/>
          <w:szCs w:val="20"/>
          <w:lang w:eastAsia="fr-FR"/>
        </w:rPr>
        <w:t>Vous souhaitez en savoir plus sur le prochain changement de gaz dans notre commune ?</w:t>
      </w:r>
    </w:p>
    <w:p w14:paraId="5905B184" w14:textId="77777777" w:rsidR="00F321D7" w:rsidRPr="00FE23F3" w:rsidRDefault="00F321D7" w:rsidP="00F321D7">
      <w:pPr>
        <w:spacing w:after="0" w:line="240" w:lineRule="auto"/>
        <w:jc w:val="both"/>
        <w:rPr>
          <w:rFonts w:ascii="Frutiger LT Std 55 Roman" w:eastAsia="Times New Roman" w:hAnsi="Frutiger LT Std 55 Roman" w:cs="Times New Roman"/>
          <w:sz w:val="24"/>
          <w:szCs w:val="20"/>
          <w:lang w:eastAsia="fr-FR"/>
        </w:rPr>
      </w:pPr>
    </w:p>
    <w:p w14:paraId="4A77F5AF" w14:textId="77777777" w:rsidR="00F321D7" w:rsidRPr="00FE23F3" w:rsidRDefault="00F321D7" w:rsidP="00F321D7">
      <w:pPr>
        <w:pStyle w:val="Paragraphedeliste"/>
        <w:numPr>
          <w:ilvl w:val="0"/>
          <w:numId w:val="4"/>
        </w:numPr>
        <w:spacing w:after="0" w:line="240" w:lineRule="auto"/>
        <w:jc w:val="both"/>
        <w:rPr>
          <w:rFonts w:ascii="Frutiger LT Std 55 Roman" w:eastAsia="Times New Roman" w:hAnsi="Frutiger LT Std 55 Roman" w:cs="Times New Roman"/>
          <w:sz w:val="24"/>
          <w:szCs w:val="20"/>
          <w:lang w:eastAsia="fr-FR"/>
        </w:rPr>
      </w:pPr>
      <w:r w:rsidRPr="00FE23F3">
        <w:rPr>
          <w:rFonts w:ascii="Frutiger LT Std 55 Roman" w:eastAsia="Times New Roman" w:hAnsi="Frutiger LT Std 55 Roman" w:cs="Times New Roman"/>
          <w:sz w:val="24"/>
          <w:szCs w:val="20"/>
          <w:lang w:eastAsia="fr-FR"/>
        </w:rPr>
        <w:t>Contactez le service client GRDF</w:t>
      </w:r>
    </w:p>
    <w:p w14:paraId="77192784" w14:textId="77777777" w:rsidR="00F321D7" w:rsidRPr="00FE23F3" w:rsidRDefault="00F321D7" w:rsidP="00F321D7">
      <w:pPr>
        <w:pStyle w:val="Paragraphedeliste"/>
        <w:jc w:val="both"/>
        <w:rPr>
          <w:rFonts w:ascii="Frutiger LT Std 55 Roman" w:eastAsia="Times New Roman" w:hAnsi="Frutiger LT Std 55 Roman" w:cs="Times New Roman"/>
          <w:sz w:val="24"/>
          <w:szCs w:val="20"/>
          <w:lang w:eastAsia="fr-FR"/>
        </w:rPr>
      </w:pPr>
      <w:r w:rsidRPr="00FE23F3">
        <w:rPr>
          <w:rFonts w:ascii="Frutiger LT Std 55 Roman" w:eastAsia="Times New Roman" w:hAnsi="Frutiger LT Std 55 Roman" w:cs="Times New Roman"/>
          <w:sz w:val="24"/>
          <w:szCs w:val="20"/>
          <w:lang w:eastAsia="fr-FR"/>
        </w:rPr>
        <w:t xml:space="preserve"> </w:t>
      </w:r>
      <w:r w:rsidRPr="00FE23F3">
        <w:rPr>
          <w:rFonts w:ascii="Frutiger LT Std 55 Roman" w:eastAsia="Times New Roman" w:hAnsi="Frutiger LT Std 55 Roman" w:cs="Times New Roman"/>
          <w:noProof/>
          <w:sz w:val="24"/>
          <w:szCs w:val="20"/>
          <w:lang w:eastAsia="fr-FR"/>
        </w:rPr>
        <w:drawing>
          <wp:inline distT="0" distB="0" distL="0" distR="0" wp14:anchorId="38FC9829" wp14:editId="4D663C94">
            <wp:extent cx="4102735" cy="719455"/>
            <wp:effectExtent l="0" t="0" r="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2735" cy="719455"/>
                    </a:xfrm>
                    <a:prstGeom prst="rect">
                      <a:avLst/>
                    </a:prstGeom>
                    <a:noFill/>
                  </pic:spPr>
                </pic:pic>
              </a:graphicData>
            </a:graphic>
          </wp:inline>
        </w:drawing>
      </w:r>
    </w:p>
    <w:p w14:paraId="1B0DF734" w14:textId="77777777" w:rsidR="00F321D7" w:rsidRPr="00FE23F3" w:rsidRDefault="00F321D7" w:rsidP="00F321D7">
      <w:pPr>
        <w:pStyle w:val="Paragraphedeliste"/>
        <w:jc w:val="both"/>
        <w:rPr>
          <w:rFonts w:ascii="Frutiger LT Std 55 Roman" w:eastAsia="Times New Roman" w:hAnsi="Frutiger LT Std 55 Roman" w:cs="Times New Roman"/>
          <w:i/>
          <w:color w:val="A6A6A6" w:themeColor="background1" w:themeShade="A6"/>
          <w:sz w:val="20"/>
          <w:szCs w:val="20"/>
          <w:lang w:eastAsia="fr-FR"/>
        </w:rPr>
      </w:pPr>
      <w:r w:rsidRPr="00FE23F3">
        <w:rPr>
          <w:rFonts w:ascii="Frutiger LT Std 55 Roman" w:eastAsia="Times New Roman" w:hAnsi="Frutiger LT Std 55 Roman" w:cs="Times New Roman"/>
          <w:i/>
          <w:color w:val="A6A6A6" w:themeColor="background1" w:themeShade="A6"/>
          <w:sz w:val="20"/>
          <w:szCs w:val="20"/>
          <w:lang w:eastAsia="fr-FR"/>
        </w:rPr>
        <w:t>Prix d’un appel local depuis un poste fixe. Du lundi au vendredi – de 8h à 17h</w:t>
      </w:r>
    </w:p>
    <w:p w14:paraId="01D1504C" w14:textId="77777777" w:rsidR="00F321D7" w:rsidRPr="00FE23F3" w:rsidRDefault="00F321D7" w:rsidP="00F321D7">
      <w:pPr>
        <w:pStyle w:val="Paragraphedeliste"/>
        <w:jc w:val="both"/>
        <w:rPr>
          <w:rFonts w:ascii="Frutiger LT Std 55 Roman" w:eastAsia="Times New Roman" w:hAnsi="Frutiger LT Std 55 Roman" w:cs="Times New Roman"/>
          <w:sz w:val="20"/>
          <w:szCs w:val="20"/>
          <w:lang w:eastAsia="fr-FR"/>
        </w:rPr>
      </w:pPr>
    </w:p>
    <w:p w14:paraId="5602353F" w14:textId="77777777" w:rsidR="00F321D7" w:rsidRPr="00FE23F3" w:rsidRDefault="00F321D7" w:rsidP="00F321D7">
      <w:pPr>
        <w:pStyle w:val="Paragraphedeliste"/>
        <w:numPr>
          <w:ilvl w:val="0"/>
          <w:numId w:val="3"/>
        </w:numPr>
        <w:spacing w:after="0" w:line="240" w:lineRule="auto"/>
        <w:contextualSpacing w:val="0"/>
        <w:jc w:val="both"/>
        <w:rPr>
          <w:rFonts w:ascii="Frutiger LT Std 55 Roman" w:eastAsia="Times New Roman" w:hAnsi="Frutiger LT Std 55 Roman" w:cs="Times New Roman"/>
          <w:sz w:val="24"/>
          <w:szCs w:val="20"/>
          <w:lang w:eastAsia="fr-FR"/>
        </w:rPr>
      </w:pPr>
      <w:r w:rsidRPr="00FE23F3">
        <w:rPr>
          <w:rFonts w:ascii="Frutiger LT Std 55 Roman" w:eastAsia="Times New Roman" w:hAnsi="Frutiger LT Std 55 Roman" w:cs="Times New Roman"/>
          <w:sz w:val="24"/>
          <w:szCs w:val="20"/>
          <w:lang w:eastAsia="fr-FR"/>
        </w:rPr>
        <w:t>Rendez-vous sur le site : grdf.fr/</w:t>
      </w:r>
      <w:proofErr w:type="spellStart"/>
      <w:r w:rsidRPr="00FE23F3">
        <w:rPr>
          <w:rFonts w:ascii="Frutiger LT Std 55 Roman" w:eastAsia="Times New Roman" w:hAnsi="Frutiger LT Std 55 Roman" w:cs="Times New Roman"/>
          <w:sz w:val="24"/>
          <w:szCs w:val="20"/>
          <w:lang w:eastAsia="fr-FR"/>
        </w:rPr>
        <w:t>changementdegaz</w:t>
      </w:r>
      <w:proofErr w:type="spellEnd"/>
    </w:p>
    <w:p w14:paraId="2DC1903A" w14:textId="77777777" w:rsidR="00DD30CB" w:rsidRPr="00FE23F3" w:rsidRDefault="00DD30CB" w:rsidP="00556F7B">
      <w:pPr>
        <w:jc w:val="both"/>
        <w:rPr>
          <w:rFonts w:ascii="Frutiger LT Std 55 Roman" w:hAnsi="Frutiger LT Std 55 Roman" w:cs="Arial"/>
        </w:rPr>
      </w:pPr>
    </w:p>
    <w:sectPr w:rsidR="00DD30CB" w:rsidRPr="00FE23F3" w:rsidSect="00FE23F3">
      <w:type w:val="continuous"/>
      <w:pgSz w:w="11906" w:h="16838"/>
      <w:pgMar w:top="426" w:right="1417" w:bottom="1417" w:left="1417"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00ED5" w14:textId="77777777" w:rsidR="000159AD" w:rsidRDefault="000159AD" w:rsidP="00EC6654">
      <w:pPr>
        <w:spacing w:after="0" w:line="240" w:lineRule="auto"/>
      </w:pPr>
      <w:r>
        <w:separator/>
      </w:r>
    </w:p>
  </w:endnote>
  <w:endnote w:type="continuationSeparator" w:id="0">
    <w:p w14:paraId="2105DFF1" w14:textId="77777777" w:rsidR="000159AD" w:rsidRDefault="000159AD" w:rsidP="00EC6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6BF7C" w14:textId="77777777" w:rsidR="000159AD" w:rsidRDefault="000159AD" w:rsidP="00EC6654">
      <w:pPr>
        <w:spacing w:after="0" w:line="240" w:lineRule="auto"/>
      </w:pPr>
      <w:r>
        <w:separator/>
      </w:r>
    </w:p>
  </w:footnote>
  <w:footnote w:type="continuationSeparator" w:id="0">
    <w:p w14:paraId="64ACDDA6" w14:textId="77777777" w:rsidR="000159AD" w:rsidRDefault="000159AD" w:rsidP="00EC66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72880"/>
    <w:multiLevelType w:val="hybridMultilevel"/>
    <w:tmpl w:val="567AF9DE"/>
    <w:lvl w:ilvl="0" w:tplc="3B90735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A6F4370"/>
    <w:multiLevelType w:val="hybridMultilevel"/>
    <w:tmpl w:val="25B4BC40"/>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5371681B"/>
    <w:multiLevelType w:val="hybridMultilevel"/>
    <w:tmpl w:val="530EAE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7A5777F"/>
    <w:multiLevelType w:val="hybridMultilevel"/>
    <w:tmpl w:val="3C6C4E18"/>
    <w:lvl w:ilvl="0" w:tplc="A2D8DD1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B34"/>
    <w:rsid w:val="000159AD"/>
    <w:rsid w:val="00046DBB"/>
    <w:rsid w:val="00075756"/>
    <w:rsid w:val="000A4B04"/>
    <w:rsid w:val="00163B34"/>
    <w:rsid w:val="001F55C8"/>
    <w:rsid w:val="002440B7"/>
    <w:rsid w:val="00263F4A"/>
    <w:rsid w:val="003203C5"/>
    <w:rsid w:val="00386F3E"/>
    <w:rsid w:val="0040353F"/>
    <w:rsid w:val="0044053C"/>
    <w:rsid w:val="004936E9"/>
    <w:rsid w:val="00553DF7"/>
    <w:rsid w:val="00556F7B"/>
    <w:rsid w:val="00557B38"/>
    <w:rsid w:val="005D7F70"/>
    <w:rsid w:val="006B6061"/>
    <w:rsid w:val="00721ED1"/>
    <w:rsid w:val="00736A29"/>
    <w:rsid w:val="00777A3E"/>
    <w:rsid w:val="00880BDB"/>
    <w:rsid w:val="008A0DEE"/>
    <w:rsid w:val="008B35C2"/>
    <w:rsid w:val="008C1120"/>
    <w:rsid w:val="008D3BE9"/>
    <w:rsid w:val="008F4D79"/>
    <w:rsid w:val="009B7D82"/>
    <w:rsid w:val="00A911C2"/>
    <w:rsid w:val="00AA0C16"/>
    <w:rsid w:val="00CD5105"/>
    <w:rsid w:val="00D9350D"/>
    <w:rsid w:val="00DC7A79"/>
    <w:rsid w:val="00DD30CB"/>
    <w:rsid w:val="00EC6654"/>
    <w:rsid w:val="00EF4F73"/>
    <w:rsid w:val="00F321D7"/>
    <w:rsid w:val="00FA6825"/>
    <w:rsid w:val="00FC7D20"/>
    <w:rsid w:val="00FE23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7932A5"/>
  <w15:chartTrackingRefBased/>
  <w15:docId w15:val="{950A51F0-673C-40CC-95C3-E50D4E9B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3B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AMR Paragraphe de liste 1er niveau"/>
    <w:basedOn w:val="Normal"/>
    <w:link w:val="ParagraphedelisteCar"/>
    <w:uiPriority w:val="34"/>
    <w:qFormat/>
    <w:rsid w:val="00163B34"/>
    <w:pPr>
      <w:ind w:left="720"/>
      <w:contextualSpacing/>
    </w:pPr>
  </w:style>
  <w:style w:type="character" w:styleId="Lienhypertexte">
    <w:name w:val="Hyperlink"/>
    <w:basedOn w:val="Policepardfaut"/>
    <w:uiPriority w:val="99"/>
    <w:unhideWhenUsed/>
    <w:rsid w:val="00163B34"/>
    <w:rPr>
      <w:color w:val="0563C1" w:themeColor="hyperlink"/>
      <w:u w:val="single"/>
    </w:rPr>
  </w:style>
  <w:style w:type="character" w:styleId="Marquedecommentaire">
    <w:name w:val="annotation reference"/>
    <w:basedOn w:val="Policepardfaut"/>
    <w:uiPriority w:val="99"/>
    <w:semiHidden/>
    <w:unhideWhenUsed/>
    <w:rsid w:val="00163B34"/>
    <w:rPr>
      <w:sz w:val="16"/>
      <w:szCs w:val="16"/>
    </w:rPr>
  </w:style>
  <w:style w:type="paragraph" w:styleId="Commentaire">
    <w:name w:val="annotation text"/>
    <w:basedOn w:val="Normal"/>
    <w:link w:val="CommentaireCar"/>
    <w:uiPriority w:val="99"/>
    <w:semiHidden/>
    <w:unhideWhenUsed/>
    <w:rsid w:val="00163B34"/>
    <w:pPr>
      <w:spacing w:line="240" w:lineRule="auto"/>
    </w:pPr>
    <w:rPr>
      <w:sz w:val="20"/>
      <w:szCs w:val="20"/>
    </w:rPr>
  </w:style>
  <w:style w:type="character" w:customStyle="1" w:styleId="CommentaireCar">
    <w:name w:val="Commentaire Car"/>
    <w:basedOn w:val="Policepardfaut"/>
    <w:link w:val="Commentaire"/>
    <w:uiPriority w:val="99"/>
    <w:semiHidden/>
    <w:rsid w:val="00163B34"/>
    <w:rPr>
      <w:sz w:val="20"/>
      <w:szCs w:val="20"/>
    </w:rPr>
  </w:style>
  <w:style w:type="paragraph" w:styleId="Textedebulles">
    <w:name w:val="Balloon Text"/>
    <w:basedOn w:val="Normal"/>
    <w:link w:val="TextedebullesCar"/>
    <w:uiPriority w:val="99"/>
    <w:semiHidden/>
    <w:unhideWhenUsed/>
    <w:rsid w:val="00163B3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3B34"/>
    <w:rPr>
      <w:rFonts w:ascii="Segoe UI" w:hAnsi="Segoe UI" w:cs="Segoe UI"/>
      <w:sz w:val="18"/>
      <w:szCs w:val="18"/>
    </w:rPr>
  </w:style>
  <w:style w:type="paragraph" w:styleId="En-tte">
    <w:name w:val="header"/>
    <w:basedOn w:val="Normal"/>
    <w:link w:val="En-tteCar"/>
    <w:uiPriority w:val="99"/>
    <w:unhideWhenUsed/>
    <w:rsid w:val="00EC6654"/>
    <w:pPr>
      <w:tabs>
        <w:tab w:val="center" w:pos="4536"/>
        <w:tab w:val="right" w:pos="9072"/>
      </w:tabs>
      <w:spacing w:after="0" w:line="240" w:lineRule="auto"/>
    </w:pPr>
  </w:style>
  <w:style w:type="character" w:customStyle="1" w:styleId="En-tteCar">
    <w:name w:val="En-tête Car"/>
    <w:basedOn w:val="Policepardfaut"/>
    <w:link w:val="En-tte"/>
    <w:uiPriority w:val="99"/>
    <w:rsid w:val="00EC6654"/>
  </w:style>
  <w:style w:type="paragraph" w:styleId="Pieddepage">
    <w:name w:val="footer"/>
    <w:basedOn w:val="Normal"/>
    <w:link w:val="PieddepageCar"/>
    <w:uiPriority w:val="99"/>
    <w:unhideWhenUsed/>
    <w:rsid w:val="00EC66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6654"/>
  </w:style>
  <w:style w:type="character" w:customStyle="1" w:styleId="ParagraphedelisteCar">
    <w:name w:val="Paragraphe de liste Car"/>
    <w:aliases w:val="AMR Paragraphe de liste 1er niveau Car"/>
    <w:basedOn w:val="Policepardfaut"/>
    <w:link w:val="Paragraphedeliste"/>
    <w:uiPriority w:val="34"/>
    <w:rsid w:val="00DD3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df./verif-prestatai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481D8-6D4D-4C82-ADDE-71E6175DC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904</Words>
  <Characters>4974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GRDF</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HEILBRONNER  Maxime</dc:creator>
  <cp:keywords/>
  <dc:description/>
  <cp:lastModifiedBy>HAUGUEL Raphael (Gaz Réseau Distribution France)</cp:lastModifiedBy>
  <cp:revision>6</cp:revision>
  <dcterms:created xsi:type="dcterms:W3CDTF">2019-07-10T20:01:00Z</dcterms:created>
  <dcterms:modified xsi:type="dcterms:W3CDTF">2020-05-29T10:59:00Z</dcterms:modified>
</cp:coreProperties>
</file>